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229" w:rsidRDefault="00402229" w:rsidP="00402229">
      <w:pPr>
        <w:jc w:val="center"/>
        <w:rPr>
          <w:rFonts w:ascii="Optima" w:hAnsi="Optima"/>
          <w:sz w:val="20"/>
        </w:rPr>
      </w:pPr>
    </w:p>
    <w:p w:rsidR="00402229" w:rsidRPr="00454E76" w:rsidRDefault="00402229" w:rsidP="00402229">
      <w:pPr>
        <w:jc w:val="center"/>
        <w:rPr>
          <w:rFonts w:ascii="Optima" w:hAnsi="Optima"/>
          <w:sz w:val="20"/>
        </w:rPr>
      </w:pPr>
      <w:r w:rsidRPr="00454E76">
        <w:rPr>
          <w:rFonts w:ascii="Optima" w:hAnsi="Optima"/>
          <w:sz w:val="20"/>
        </w:rPr>
        <w:t>With thanks to Scholarship Partner Santos for their ongoing support.</w:t>
      </w:r>
    </w:p>
    <w:p w:rsidR="00CD1DB2" w:rsidRPr="00402229" w:rsidRDefault="00402229" w:rsidP="00402229">
      <w:pPr>
        <w:jc w:val="center"/>
        <w:rPr>
          <w:rFonts w:ascii="Optima" w:hAnsi="Optima"/>
        </w:rPr>
      </w:pPr>
      <w:r w:rsidRPr="00454E76">
        <w:rPr>
          <w:rFonts w:ascii="Optima" w:hAnsi="Optima"/>
          <w:noProof/>
          <w:lang w:eastAsia="en-AU"/>
        </w:rPr>
        <w:drawing>
          <wp:inline distT="0" distB="0" distL="114300" distR="114300" wp14:anchorId="6A020CE8" wp14:editId="6BB5FD57">
            <wp:extent cx="876300" cy="46732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stretch>
                      <a:fillRect/>
                    </a:stretch>
                  </pic:blipFill>
                  <pic:spPr>
                    <a:xfrm>
                      <a:off x="0" y="0"/>
                      <a:ext cx="915075" cy="488003"/>
                    </a:xfrm>
                    <a:prstGeom prst="rect">
                      <a:avLst/>
                    </a:prstGeom>
                    <a:noFill/>
                    <a:ln>
                      <a:noFill/>
                    </a:ln>
                  </pic:spPr>
                </pic:pic>
              </a:graphicData>
            </a:graphic>
          </wp:inline>
        </w:drawing>
      </w:r>
    </w:p>
    <w:p w:rsidR="00CD1DB2" w:rsidRPr="00402229" w:rsidRDefault="00CD1DB2">
      <w:pPr>
        <w:rPr>
          <w:rFonts w:ascii="Optima" w:hAnsi="Optima"/>
        </w:rPr>
      </w:pPr>
    </w:p>
    <w:p w:rsidR="00CD1DB2" w:rsidRPr="00402229" w:rsidRDefault="00FB7EA1">
      <w:pPr>
        <w:jc w:val="center"/>
        <w:rPr>
          <w:rFonts w:ascii="Optima" w:hAnsi="Optima"/>
          <w:b/>
          <w:sz w:val="32"/>
          <w:szCs w:val="32"/>
        </w:rPr>
      </w:pPr>
      <w:r w:rsidRPr="00402229">
        <w:rPr>
          <w:rFonts w:ascii="Optima" w:hAnsi="Optima"/>
          <w:b/>
          <w:sz w:val="32"/>
          <w:szCs w:val="32"/>
        </w:rPr>
        <w:t>2021 Channel</w:t>
      </w:r>
      <w:r w:rsidR="00402229">
        <w:rPr>
          <w:rFonts w:ascii="Optima" w:hAnsi="Optima"/>
          <w:b/>
          <w:sz w:val="32"/>
          <w:szCs w:val="32"/>
        </w:rPr>
        <w:t xml:space="preserve"> Country Ladies Day Scholarship</w:t>
      </w:r>
    </w:p>
    <w:p w:rsidR="00CD1DB2" w:rsidRPr="00402229" w:rsidRDefault="00402229">
      <w:pPr>
        <w:jc w:val="center"/>
        <w:rPr>
          <w:rFonts w:ascii="Optima" w:hAnsi="Optima"/>
          <w:b/>
          <w:sz w:val="32"/>
          <w:szCs w:val="32"/>
        </w:rPr>
      </w:pPr>
      <w:r>
        <w:rPr>
          <w:rFonts w:ascii="Optima" w:hAnsi="Optima"/>
          <w:b/>
          <w:sz w:val="32"/>
          <w:szCs w:val="32"/>
        </w:rPr>
        <w:t>Application Guidelines</w:t>
      </w:r>
    </w:p>
    <w:p w:rsidR="00CD1DB2" w:rsidRPr="00402229" w:rsidRDefault="00CD1DB2">
      <w:pPr>
        <w:jc w:val="center"/>
        <w:rPr>
          <w:rFonts w:ascii="Optima" w:hAnsi="Optima"/>
          <w:b/>
          <w:color w:val="FF0066"/>
        </w:rPr>
      </w:pPr>
    </w:p>
    <w:p w:rsidR="00CD1DB2" w:rsidRPr="00402229" w:rsidRDefault="00FB7EA1">
      <w:pPr>
        <w:rPr>
          <w:rFonts w:ascii="Optima" w:hAnsi="Optima"/>
        </w:rPr>
      </w:pPr>
      <w:r w:rsidRPr="00402229">
        <w:rPr>
          <w:rFonts w:ascii="Optima" w:hAnsi="Optima"/>
        </w:rPr>
        <w:t xml:space="preserve"> </w:t>
      </w:r>
    </w:p>
    <w:p w:rsidR="00CD1DB2" w:rsidRPr="00402229" w:rsidRDefault="00FB7EA1">
      <w:pPr>
        <w:rPr>
          <w:rFonts w:ascii="Optima" w:hAnsi="Optima"/>
        </w:rPr>
      </w:pPr>
      <w:r w:rsidRPr="00402229">
        <w:rPr>
          <w:rFonts w:ascii="Optima" w:hAnsi="Optima"/>
          <w:b/>
        </w:rPr>
        <w:t>Opening date:</w:t>
      </w:r>
      <w:r w:rsidR="00402229">
        <w:rPr>
          <w:rFonts w:ascii="Optima" w:hAnsi="Optima"/>
        </w:rPr>
        <w:t xml:space="preserve"> 27</w:t>
      </w:r>
      <w:r w:rsidRPr="00402229">
        <w:rPr>
          <w:rFonts w:ascii="Optima" w:hAnsi="Optima"/>
        </w:rPr>
        <w:t xml:space="preserve"> May 2021</w:t>
      </w:r>
    </w:p>
    <w:p w:rsidR="00CD1DB2" w:rsidRPr="00402229" w:rsidRDefault="00FB7EA1">
      <w:pPr>
        <w:rPr>
          <w:rFonts w:ascii="Optima" w:hAnsi="Optima"/>
        </w:rPr>
      </w:pPr>
      <w:r w:rsidRPr="00402229">
        <w:rPr>
          <w:rFonts w:ascii="Optima" w:hAnsi="Optima"/>
          <w:b/>
        </w:rPr>
        <w:t>Closing date:</w:t>
      </w:r>
      <w:r w:rsidRPr="00402229">
        <w:rPr>
          <w:rFonts w:ascii="Optima" w:hAnsi="Optima"/>
        </w:rPr>
        <w:t xml:space="preserve">  30 June 2021  </w:t>
      </w:r>
    </w:p>
    <w:p w:rsidR="00CD1DB2" w:rsidRPr="00402229" w:rsidRDefault="00FB7EA1">
      <w:pPr>
        <w:rPr>
          <w:rFonts w:ascii="Optima" w:hAnsi="Optima"/>
        </w:rPr>
      </w:pPr>
      <w:r w:rsidRPr="00402229">
        <w:rPr>
          <w:rFonts w:ascii="Optima" w:hAnsi="Optima"/>
          <w:b/>
        </w:rPr>
        <w:t>Email address:</w:t>
      </w:r>
      <w:r w:rsidRPr="00402229">
        <w:rPr>
          <w:rFonts w:ascii="Optima" w:hAnsi="Optima"/>
        </w:rPr>
        <w:t xml:space="preserve"> </w:t>
      </w:r>
      <w:hyperlink r:id="rId9" w:history="1">
        <w:r w:rsidRPr="00402229">
          <w:rPr>
            <w:rStyle w:val="Hyperlink"/>
            <w:rFonts w:ascii="Optima" w:hAnsi="Optima"/>
          </w:rPr>
          <w:t>scholarships@channelcountryladiesday.com.au</w:t>
        </w:r>
      </w:hyperlink>
    </w:p>
    <w:p w:rsidR="00CD1DB2" w:rsidRPr="00402229" w:rsidRDefault="00FB7EA1">
      <w:pPr>
        <w:rPr>
          <w:rFonts w:ascii="Optima" w:hAnsi="Optima"/>
          <w:b/>
        </w:rPr>
      </w:pPr>
      <w:r w:rsidRPr="00402229">
        <w:rPr>
          <w:rFonts w:ascii="Optima" w:hAnsi="Optima"/>
          <w:b/>
        </w:rPr>
        <w:t>Website:</w:t>
      </w:r>
      <w:r w:rsidRPr="00402229">
        <w:rPr>
          <w:rFonts w:ascii="Optima" w:hAnsi="Optima"/>
        </w:rPr>
        <w:t xml:space="preserve"> </w:t>
      </w:r>
      <w:hyperlink r:id="rId10" w:history="1">
        <w:r w:rsidRPr="00402229">
          <w:rPr>
            <w:rStyle w:val="Hyperlink"/>
            <w:rFonts w:ascii="Optima" w:hAnsi="Optima"/>
          </w:rPr>
          <w:t>http://channelcountryladiesday.com.au/</w:t>
        </w:r>
      </w:hyperlink>
      <w:r w:rsidRPr="00402229">
        <w:rPr>
          <w:rFonts w:ascii="Optima" w:hAnsi="Optima"/>
          <w:b/>
        </w:rPr>
        <w:t xml:space="preserve"> </w:t>
      </w:r>
    </w:p>
    <w:p w:rsidR="00CD1DB2" w:rsidRPr="00402229" w:rsidRDefault="00FB7EA1">
      <w:pPr>
        <w:rPr>
          <w:rFonts w:ascii="Optima" w:hAnsi="Optima"/>
        </w:rPr>
      </w:pPr>
      <w:r w:rsidRPr="00402229">
        <w:rPr>
          <w:rFonts w:ascii="Optima" w:hAnsi="Optima"/>
        </w:rPr>
        <w:t xml:space="preserve">  </w:t>
      </w:r>
    </w:p>
    <w:p w:rsidR="00CD1DB2" w:rsidRPr="00402229" w:rsidRDefault="00FB7EA1">
      <w:pPr>
        <w:rPr>
          <w:rFonts w:ascii="Optima" w:hAnsi="Optima"/>
          <w:b/>
          <w:sz w:val="28"/>
          <w:szCs w:val="28"/>
        </w:rPr>
      </w:pPr>
      <w:r w:rsidRPr="00402229">
        <w:rPr>
          <w:rFonts w:ascii="Optima" w:hAnsi="Optima"/>
          <w:b/>
          <w:sz w:val="28"/>
          <w:szCs w:val="28"/>
        </w:rPr>
        <w:t xml:space="preserve">Introduction </w:t>
      </w:r>
    </w:p>
    <w:p w:rsidR="00CD1DB2" w:rsidRPr="00402229" w:rsidRDefault="00FB7EA1">
      <w:pPr>
        <w:rPr>
          <w:rFonts w:ascii="Optima" w:hAnsi="Optima"/>
        </w:rPr>
      </w:pPr>
      <w:r w:rsidRPr="00402229">
        <w:rPr>
          <w:rFonts w:ascii="Optima" w:hAnsi="Optima"/>
        </w:rPr>
        <w:t>The Channel Country Ladies Day Scholarship Program 2021 is funded through The Channel Country Ladies Day Committee, thanks to the generous support of scholarship partner Santos.</w:t>
      </w:r>
    </w:p>
    <w:p w:rsidR="00CD1DB2" w:rsidRPr="00402229" w:rsidRDefault="00FB7EA1">
      <w:pPr>
        <w:rPr>
          <w:rFonts w:ascii="Optima" w:hAnsi="Optima"/>
        </w:rPr>
      </w:pPr>
      <w:r w:rsidRPr="00402229">
        <w:rPr>
          <w:rFonts w:ascii="Optima" w:hAnsi="Optima"/>
        </w:rPr>
        <w:t>Each scholarship is valued at $1000 and includes:</w:t>
      </w:r>
    </w:p>
    <w:p w:rsidR="00CD1DB2" w:rsidRPr="00402229" w:rsidRDefault="00FB7EA1">
      <w:pPr>
        <w:pStyle w:val="ListParagraph"/>
        <w:numPr>
          <w:ilvl w:val="0"/>
          <w:numId w:val="1"/>
        </w:numPr>
        <w:rPr>
          <w:rFonts w:ascii="Optima" w:hAnsi="Optima"/>
        </w:rPr>
      </w:pPr>
      <w:r w:rsidRPr="00402229">
        <w:rPr>
          <w:rFonts w:ascii="Optima" w:hAnsi="Optima"/>
        </w:rPr>
        <w:t>Registration and tented accommodation* for the 2021 Channel Country Ladies Day weekend from 15th – 17th October 2019 at Quilpie; including all catering and most activities over the weekend.</w:t>
      </w:r>
    </w:p>
    <w:p w:rsidR="00CD1DB2" w:rsidRPr="00402229" w:rsidRDefault="00FB7EA1">
      <w:pPr>
        <w:pStyle w:val="ListParagraph"/>
        <w:numPr>
          <w:ilvl w:val="0"/>
          <w:numId w:val="1"/>
        </w:numPr>
        <w:rPr>
          <w:rFonts w:ascii="Optima" w:hAnsi="Optima"/>
        </w:rPr>
      </w:pPr>
      <w:r w:rsidRPr="00402229">
        <w:rPr>
          <w:rFonts w:ascii="Optima" w:hAnsi="Optima"/>
        </w:rPr>
        <w:t xml:space="preserve">Mentoring in one of three streams, including mentoring and/or workshops leading up to CCLD or after depending on stream chosen </w:t>
      </w:r>
    </w:p>
    <w:p w:rsidR="00CD1DB2" w:rsidRPr="00402229" w:rsidRDefault="00CD1DB2">
      <w:pPr>
        <w:pStyle w:val="ListParagraph"/>
        <w:ind w:left="360"/>
        <w:rPr>
          <w:rFonts w:ascii="Optima" w:hAnsi="Optima"/>
        </w:rPr>
      </w:pPr>
    </w:p>
    <w:p w:rsidR="00CD1DB2" w:rsidRPr="00402229" w:rsidRDefault="00FB7EA1">
      <w:pPr>
        <w:rPr>
          <w:rFonts w:ascii="Optima" w:hAnsi="Optima"/>
        </w:rPr>
      </w:pPr>
      <w:r w:rsidRPr="00402229">
        <w:rPr>
          <w:rFonts w:ascii="Optima" w:hAnsi="Optima"/>
        </w:rPr>
        <w:t xml:space="preserve">Scholarship recipients will have the choice between one of the three streams that form the basis of the CCLD weekend: Arts, with Quilpie artist Lyn Barnes; Health &amp; Wellbeing, </w:t>
      </w:r>
      <w:r w:rsidRPr="00402229">
        <w:rPr>
          <w:rFonts w:ascii="Optima" w:hAnsi="Optima" w:cs="Calibri"/>
          <w:color w:val="000000"/>
        </w:rPr>
        <w:t>Pathways to Resilience</w:t>
      </w:r>
      <w:r w:rsidRPr="00402229">
        <w:rPr>
          <w:rFonts w:ascii="Optima" w:hAnsi="Optima"/>
        </w:rPr>
        <w:t xml:space="preserve">; or Personal &amp; Business Development, with </w:t>
      </w:r>
      <w:proofErr w:type="spellStart"/>
      <w:r w:rsidRPr="00402229">
        <w:rPr>
          <w:rFonts w:ascii="Optima" w:hAnsi="Optima"/>
        </w:rPr>
        <w:t>Bec</w:t>
      </w:r>
      <w:proofErr w:type="spellEnd"/>
      <w:r w:rsidRPr="00402229">
        <w:rPr>
          <w:rFonts w:ascii="Optima" w:hAnsi="Optima"/>
        </w:rPr>
        <w:t xml:space="preserve"> </w:t>
      </w:r>
      <w:proofErr w:type="spellStart"/>
      <w:r w:rsidRPr="00402229">
        <w:rPr>
          <w:rFonts w:ascii="Optima" w:hAnsi="Optima"/>
        </w:rPr>
        <w:t>Fing</w:t>
      </w:r>
      <w:proofErr w:type="spellEnd"/>
      <w:r w:rsidRPr="00402229">
        <w:rPr>
          <w:rFonts w:ascii="Optima" w:hAnsi="Optima"/>
        </w:rPr>
        <w:t>, House Paddock Training and Consulting.</w:t>
      </w:r>
    </w:p>
    <w:p w:rsidR="00CD1DB2" w:rsidRPr="00402229" w:rsidRDefault="00FB7EA1">
      <w:pPr>
        <w:rPr>
          <w:rFonts w:ascii="Optima" w:hAnsi="Optima"/>
        </w:rPr>
      </w:pPr>
      <w:r w:rsidRPr="00402229">
        <w:rPr>
          <w:rFonts w:ascii="Optima" w:hAnsi="Optima"/>
        </w:rPr>
        <w:t xml:space="preserve">We have 10 scholarships available. </w:t>
      </w:r>
    </w:p>
    <w:p w:rsidR="00CD1DB2" w:rsidRPr="00402229" w:rsidRDefault="00FB7EA1">
      <w:pPr>
        <w:rPr>
          <w:rFonts w:ascii="Optima" w:hAnsi="Optima"/>
        </w:rPr>
      </w:pPr>
      <w:r w:rsidRPr="00402229">
        <w:rPr>
          <w:rFonts w:ascii="Optima" w:hAnsi="Optima"/>
        </w:rPr>
        <w:t xml:space="preserve"> Applications for scholarships are open to all women who reside within the Channel Country</w:t>
      </w:r>
    </w:p>
    <w:p w:rsidR="00CD1DB2" w:rsidRPr="00402229" w:rsidRDefault="00FB7EA1">
      <w:pPr>
        <w:rPr>
          <w:rFonts w:ascii="Optima" w:hAnsi="Optima"/>
        </w:rPr>
      </w:pPr>
      <w:r w:rsidRPr="00402229">
        <w:rPr>
          <w:rFonts w:ascii="Optima" w:hAnsi="Optima"/>
        </w:rPr>
        <w:t>Region, whether you live in a small town or on a large pastoral station. The Scholarships are available to women who may have suffered adversity, or may just need something like CCLD to give them a boost. Successful applicants will be awarded based on assessment against selection criteria detailed in Section 5 of these Guidelines.</w:t>
      </w:r>
    </w:p>
    <w:p w:rsidR="00CD1DB2" w:rsidRPr="00402229" w:rsidRDefault="00CD1DB2">
      <w:pPr>
        <w:rPr>
          <w:rFonts w:ascii="Optima" w:hAnsi="Optima"/>
        </w:rPr>
      </w:pPr>
    </w:p>
    <w:p w:rsidR="00CD1DB2" w:rsidRPr="00402229" w:rsidRDefault="00FB7EA1">
      <w:pPr>
        <w:rPr>
          <w:rFonts w:ascii="Optima" w:hAnsi="Optima"/>
        </w:rPr>
      </w:pPr>
      <w:r w:rsidRPr="00402229">
        <w:rPr>
          <w:rFonts w:ascii="Optima" w:hAnsi="Optima"/>
        </w:rPr>
        <w:t>* Where the successful applicant does not require tented accommodation at CCLD, the equivalent value will be distributed to the applicant at registration for use on the weekend.</w:t>
      </w:r>
    </w:p>
    <w:p w:rsidR="00CD1DB2" w:rsidRPr="00402229" w:rsidRDefault="00CD1DB2">
      <w:pPr>
        <w:rPr>
          <w:rFonts w:ascii="Optima" w:hAnsi="Optima"/>
        </w:rPr>
      </w:pPr>
    </w:p>
    <w:p w:rsidR="00CD1DB2" w:rsidRPr="00402229" w:rsidRDefault="00FB7EA1">
      <w:pPr>
        <w:rPr>
          <w:rFonts w:ascii="Optima" w:hAnsi="Optima"/>
          <w:b/>
          <w:sz w:val="28"/>
          <w:szCs w:val="28"/>
        </w:rPr>
      </w:pPr>
      <w:r w:rsidRPr="00402229">
        <w:rPr>
          <w:rFonts w:ascii="Optima" w:hAnsi="Optima"/>
          <w:b/>
          <w:sz w:val="28"/>
          <w:szCs w:val="28"/>
        </w:rPr>
        <w:t xml:space="preserve"> Applying for the Scholarship</w:t>
      </w:r>
    </w:p>
    <w:p w:rsidR="00CD1DB2" w:rsidRPr="00402229" w:rsidRDefault="00FB7EA1">
      <w:pPr>
        <w:rPr>
          <w:rFonts w:ascii="Optima" w:hAnsi="Optima"/>
        </w:rPr>
      </w:pPr>
      <w:r w:rsidRPr="00402229">
        <w:rPr>
          <w:rFonts w:ascii="Optima" w:hAnsi="Optima"/>
        </w:rPr>
        <w:t xml:space="preserve"> </w:t>
      </w:r>
    </w:p>
    <w:p w:rsidR="00CD1DB2" w:rsidRPr="00402229" w:rsidRDefault="00FB7EA1">
      <w:pPr>
        <w:rPr>
          <w:rFonts w:ascii="Optima" w:hAnsi="Optima"/>
        </w:rPr>
      </w:pPr>
      <w:r w:rsidRPr="00402229">
        <w:rPr>
          <w:rFonts w:ascii="Optima" w:hAnsi="Optima"/>
        </w:rPr>
        <w:t xml:space="preserve">The Application Form is available online at </w:t>
      </w:r>
      <w:hyperlink r:id="rId11" w:history="1">
        <w:r w:rsidRPr="00402229">
          <w:rPr>
            <w:rStyle w:val="Hyperlink"/>
            <w:rFonts w:ascii="Optima" w:hAnsi="Optima"/>
          </w:rPr>
          <w:t>http://channelcountryladiesday.com.au/</w:t>
        </w:r>
      </w:hyperlink>
      <w:r w:rsidRPr="00402229">
        <w:rPr>
          <w:rFonts w:ascii="Optima" w:hAnsi="Optima"/>
        </w:rPr>
        <w:t xml:space="preserve"> </w:t>
      </w:r>
    </w:p>
    <w:p w:rsidR="00CD1DB2" w:rsidRPr="00402229" w:rsidRDefault="00FB7EA1">
      <w:pPr>
        <w:rPr>
          <w:rFonts w:ascii="Optima" w:hAnsi="Optima"/>
          <w:b/>
        </w:rPr>
      </w:pPr>
      <w:r w:rsidRPr="00402229">
        <w:rPr>
          <w:rFonts w:ascii="Optima" w:hAnsi="Optima"/>
        </w:rPr>
        <w:t xml:space="preserve">The Application form will be available from </w:t>
      </w:r>
      <w:r w:rsidR="00402229">
        <w:rPr>
          <w:rFonts w:ascii="Optima" w:hAnsi="Optima"/>
          <w:b/>
        </w:rPr>
        <w:t>27</w:t>
      </w:r>
      <w:r w:rsidRPr="00402229">
        <w:rPr>
          <w:rFonts w:ascii="Optima" w:hAnsi="Optima"/>
          <w:b/>
        </w:rPr>
        <w:t xml:space="preserve"> May 2021. </w:t>
      </w:r>
    </w:p>
    <w:p w:rsidR="00CD1DB2" w:rsidRPr="00402229" w:rsidRDefault="00FB7EA1">
      <w:pPr>
        <w:rPr>
          <w:rFonts w:ascii="Optima" w:hAnsi="Optima"/>
          <w:b/>
        </w:rPr>
      </w:pPr>
      <w:r w:rsidRPr="00402229">
        <w:rPr>
          <w:rFonts w:ascii="Optima" w:hAnsi="Optima"/>
        </w:rPr>
        <w:t xml:space="preserve">Applications must be submitted by 5pm on </w:t>
      </w:r>
      <w:r w:rsidRPr="00402229">
        <w:rPr>
          <w:rFonts w:ascii="Optima" w:hAnsi="Optima"/>
          <w:b/>
        </w:rPr>
        <w:t xml:space="preserve">30 June 2021.  </w:t>
      </w:r>
    </w:p>
    <w:p w:rsidR="00CD1DB2" w:rsidRPr="00402229" w:rsidRDefault="00FB7EA1">
      <w:pPr>
        <w:rPr>
          <w:rFonts w:ascii="Optima" w:hAnsi="Optima"/>
        </w:rPr>
      </w:pPr>
      <w:r w:rsidRPr="00402229">
        <w:rPr>
          <w:rFonts w:ascii="Optima" w:hAnsi="Optima"/>
        </w:rPr>
        <w:t xml:space="preserve">Late applications will not be accepted. </w:t>
      </w:r>
    </w:p>
    <w:p w:rsidR="00CD1DB2" w:rsidRPr="00402229" w:rsidRDefault="00FB7EA1">
      <w:pPr>
        <w:rPr>
          <w:rFonts w:ascii="Optima" w:hAnsi="Optima"/>
        </w:rPr>
      </w:pPr>
      <w:r w:rsidRPr="00402229">
        <w:rPr>
          <w:rFonts w:ascii="Optima" w:hAnsi="Optima"/>
        </w:rPr>
        <w:t xml:space="preserve">To apply: </w:t>
      </w:r>
    </w:p>
    <w:p w:rsidR="00CD1DB2" w:rsidRPr="00402229" w:rsidRDefault="00402229">
      <w:pPr>
        <w:pStyle w:val="ListParagraph"/>
        <w:numPr>
          <w:ilvl w:val="0"/>
          <w:numId w:val="2"/>
        </w:numPr>
        <w:rPr>
          <w:rFonts w:ascii="Optima" w:hAnsi="Optima"/>
        </w:rPr>
      </w:pPr>
      <w:r>
        <w:rPr>
          <w:rFonts w:ascii="Optima" w:hAnsi="Optima"/>
        </w:rPr>
        <w:t>S</w:t>
      </w:r>
      <w:r w:rsidR="00FB7EA1" w:rsidRPr="00402229">
        <w:rPr>
          <w:rFonts w:ascii="Optima" w:hAnsi="Optima"/>
        </w:rPr>
        <w:t xml:space="preserve">ave this Application Form to your computer; </w:t>
      </w:r>
    </w:p>
    <w:p w:rsidR="00CD1DB2" w:rsidRPr="00402229" w:rsidRDefault="00402229">
      <w:pPr>
        <w:pStyle w:val="ListParagraph"/>
        <w:numPr>
          <w:ilvl w:val="0"/>
          <w:numId w:val="2"/>
        </w:numPr>
        <w:rPr>
          <w:rFonts w:ascii="Optima" w:hAnsi="Optima"/>
        </w:rPr>
      </w:pPr>
      <w:r>
        <w:rPr>
          <w:rFonts w:ascii="Optima" w:hAnsi="Optima"/>
        </w:rPr>
        <w:t>C</w:t>
      </w:r>
      <w:r w:rsidR="00FB7EA1" w:rsidRPr="00402229">
        <w:rPr>
          <w:rFonts w:ascii="Optima" w:hAnsi="Optima"/>
        </w:rPr>
        <w:t xml:space="preserve">omplete all the questions; </w:t>
      </w:r>
    </w:p>
    <w:p w:rsidR="00CD1DB2" w:rsidRPr="00402229" w:rsidRDefault="00402229">
      <w:pPr>
        <w:pStyle w:val="ListParagraph"/>
        <w:numPr>
          <w:ilvl w:val="0"/>
          <w:numId w:val="2"/>
        </w:numPr>
        <w:rPr>
          <w:rFonts w:ascii="Optima" w:hAnsi="Optima"/>
        </w:rPr>
      </w:pPr>
      <w:r>
        <w:rPr>
          <w:rFonts w:ascii="Optima" w:hAnsi="Optima"/>
        </w:rPr>
        <w:t>S</w:t>
      </w:r>
      <w:r w:rsidR="00FB7EA1" w:rsidRPr="00402229">
        <w:rPr>
          <w:rFonts w:ascii="Optima" w:hAnsi="Optima"/>
        </w:rPr>
        <w:t xml:space="preserve">ave your completed Application Form; </w:t>
      </w:r>
    </w:p>
    <w:p w:rsidR="00CD1DB2" w:rsidRPr="00402229" w:rsidRDefault="00402229">
      <w:pPr>
        <w:pStyle w:val="ListParagraph"/>
        <w:numPr>
          <w:ilvl w:val="0"/>
          <w:numId w:val="2"/>
        </w:numPr>
        <w:rPr>
          <w:rFonts w:ascii="Optima" w:hAnsi="Optima"/>
        </w:rPr>
      </w:pPr>
      <w:r>
        <w:rPr>
          <w:rFonts w:ascii="Optima" w:hAnsi="Optima"/>
        </w:rPr>
        <w:t>E</w:t>
      </w:r>
      <w:r w:rsidR="00FB7EA1" w:rsidRPr="00402229">
        <w:rPr>
          <w:rFonts w:ascii="Optima" w:hAnsi="Optima"/>
        </w:rPr>
        <w:t xml:space="preserve">mail your completed Application Form to </w:t>
      </w:r>
      <w:hyperlink r:id="rId12" w:history="1">
        <w:r w:rsidR="00FB7EA1" w:rsidRPr="00402229">
          <w:rPr>
            <w:rStyle w:val="Hyperlink"/>
            <w:rFonts w:ascii="Optima" w:hAnsi="Optima"/>
          </w:rPr>
          <w:t>scholarships@channelcountryladiesday.com.au</w:t>
        </w:r>
      </w:hyperlink>
    </w:p>
    <w:p w:rsidR="00CD1DB2" w:rsidRPr="00402229" w:rsidRDefault="00CD1DB2">
      <w:pPr>
        <w:pStyle w:val="ListParagraph"/>
        <w:ind w:left="360"/>
        <w:rPr>
          <w:rFonts w:ascii="Optima" w:hAnsi="Optima"/>
        </w:rPr>
      </w:pPr>
    </w:p>
    <w:p w:rsidR="00CD1DB2" w:rsidRPr="00402229" w:rsidRDefault="00FB7EA1">
      <w:pPr>
        <w:rPr>
          <w:rFonts w:ascii="Optima" w:hAnsi="Optima"/>
          <w:b/>
          <w:sz w:val="28"/>
          <w:szCs w:val="28"/>
        </w:rPr>
      </w:pPr>
      <w:r w:rsidRPr="00402229">
        <w:rPr>
          <w:rFonts w:ascii="Optima" w:hAnsi="Optima"/>
          <w:b/>
          <w:sz w:val="28"/>
          <w:szCs w:val="28"/>
        </w:rPr>
        <w:t xml:space="preserve">Privacy </w:t>
      </w:r>
    </w:p>
    <w:p w:rsidR="00CD1DB2" w:rsidRPr="00402229" w:rsidRDefault="00FB7EA1">
      <w:pPr>
        <w:rPr>
          <w:rFonts w:ascii="Optima" w:hAnsi="Optima"/>
        </w:rPr>
      </w:pPr>
      <w:r w:rsidRPr="00402229">
        <w:rPr>
          <w:rFonts w:ascii="Optima" w:hAnsi="Optima"/>
        </w:rPr>
        <w:t xml:space="preserve">Any information provided to The Channel Country Ladies Day Committee, by a nominee about their nominated women/women’s for The Channel Country Ladies Day Scholarships 2021 will be dealt with in accordance with the National Privacy Principles of the Privacy Act 2014.  </w:t>
      </w:r>
    </w:p>
    <w:p w:rsidR="00CD1DB2" w:rsidRPr="00402229" w:rsidRDefault="00FB7EA1">
      <w:pPr>
        <w:rPr>
          <w:rFonts w:ascii="Optima" w:hAnsi="Optima"/>
          <w:b/>
          <w:color w:val="FF0000"/>
        </w:rPr>
      </w:pPr>
      <w:r w:rsidRPr="00402229">
        <w:rPr>
          <w:rFonts w:ascii="Optima" w:hAnsi="Optima"/>
        </w:rPr>
        <w:t xml:space="preserve"> </w:t>
      </w:r>
    </w:p>
    <w:p w:rsidR="00CD1DB2" w:rsidRPr="00402229" w:rsidRDefault="00FB7EA1">
      <w:pPr>
        <w:rPr>
          <w:rFonts w:ascii="Optima" w:hAnsi="Optima"/>
          <w:b/>
          <w:sz w:val="28"/>
          <w:szCs w:val="28"/>
        </w:rPr>
      </w:pPr>
      <w:r w:rsidRPr="00402229">
        <w:rPr>
          <w:rFonts w:ascii="Optima" w:hAnsi="Optima"/>
          <w:b/>
          <w:sz w:val="28"/>
          <w:szCs w:val="28"/>
        </w:rPr>
        <w:t xml:space="preserve">Eligibility </w:t>
      </w:r>
    </w:p>
    <w:p w:rsidR="00CD1DB2" w:rsidRPr="00402229" w:rsidRDefault="00FB7EA1">
      <w:pPr>
        <w:rPr>
          <w:rFonts w:ascii="Optima" w:hAnsi="Optima"/>
        </w:rPr>
      </w:pPr>
      <w:r w:rsidRPr="00402229">
        <w:rPr>
          <w:rFonts w:ascii="Optima" w:hAnsi="Optima"/>
        </w:rPr>
        <w:t xml:space="preserve"> To be eligible for the Channel Country Ladies Day Scholarships 2021 an applicant must:</w:t>
      </w:r>
    </w:p>
    <w:p w:rsidR="00CD1DB2" w:rsidRPr="00402229" w:rsidRDefault="00FB7EA1" w:rsidP="00FB7EA1">
      <w:pPr>
        <w:pStyle w:val="ListParagraph"/>
        <w:numPr>
          <w:ilvl w:val="0"/>
          <w:numId w:val="3"/>
        </w:numPr>
        <w:rPr>
          <w:rFonts w:ascii="Optima" w:hAnsi="Optima"/>
        </w:rPr>
      </w:pPr>
      <w:r w:rsidRPr="00402229">
        <w:rPr>
          <w:rFonts w:ascii="Optima" w:hAnsi="Optima"/>
        </w:rPr>
        <w:t xml:space="preserve">Be a resident from the Channel Country Region </w:t>
      </w:r>
      <w:proofErr w:type="spellStart"/>
      <w:r w:rsidRPr="00402229">
        <w:rPr>
          <w:rFonts w:ascii="Optima" w:hAnsi="Optima"/>
        </w:rPr>
        <w:t>region</w:t>
      </w:r>
      <w:proofErr w:type="spellEnd"/>
      <w:r w:rsidRPr="00402229">
        <w:rPr>
          <w:rFonts w:ascii="Optima" w:hAnsi="Optima"/>
        </w:rPr>
        <w:t>, as per below map.</w:t>
      </w:r>
    </w:p>
    <w:p w:rsidR="00CD1DB2" w:rsidRPr="00402229" w:rsidRDefault="00FB7EA1" w:rsidP="00FB7EA1">
      <w:pPr>
        <w:pStyle w:val="ListParagraph"/>
        <w:numPr>
          <w:ilvl w:val="0"/>
          <w:numId w:val="3"/>
        </w:numPr>
        <w:rPr>
          <w:rFonts w:ascii="Optima" w:hAnsi="Optima"/>
        </w:rPr>
      </w:pPr>
      <w:r w:rsidRPr="00402229">
        <w:rPr>
          <w:rFonts w:ascii="Optima" w:hAnsi="Optima"/>
        </w:rPr>
        <w:t>The scholarships will be prioritised for those that would benefit from taking time out from their day-to-day life. They are for women who may have suffered adversity, or may just need something like CCLD to give them a boost.</w:t>
      </w:r>
    </w:p>
    <w:p w:rsidR="00CD1DB2" w:rsidRPr="00402229" w:rsidRDefault="00FB7EA1">
      <w:pPr>
        <w:rPr>
          <w:rFonts w:ascii="Optima" w:hAnsi="Optima"/>
          <w:color w:val="FF0066"/>
          <w:sz w:val="28"/>
          <w:szCs w:val="28"/>
        </w:rPr>
      </w:pPr>
      <w:r w:rsidRPr="00402229">
        <w:rPr>
          <w:rFonts w:ascii="Optima" w:hAnsi="Optima"/>
          <w:color w:val="FF0066"/>
          <w:sz w:val="28"/>
          <w:szCs w:val="28"/>
        </w:rPr>
        <w:lastRenderedPageBreak/>
        <w:t xml:space="preserve">                 </w:t>
      </w:r>
      <w:r w:rsidRPr="00402229">
        <w:rPr>
          <w:rFonts w:ascii="Optima" w:hAnsi="Optima"/>
          <w:noProof/>
          <w:lang w:eastAsia="en-AU"/>
        </w:rPr>
        <w:drawing>
          <wp:inline distT="0" distB="0" distL="114300" distR="114300">
            <wp:extent cx="3836822" cy="5429250"/>
            <wp:effectExtent l="381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stretch>
                      <a:fillRect/>
                    </a:stretch>
                  </pic:blipFill>
                  <pic:spPr>
                    <a:xfrm rot="16200000">
                      <a:off x="0" y="0"/>
                      <a:ext cx="3840216" cy="5434053"/>
                    </a:xfrm>
                    <a:prstGeom prst="rect">
                      <a:avLst/>
                    </a:prstGeom>
                    <a:noFill/>
                    <a:ln>
                      <a:noFill/>
                    </a:ln>
                  </pic:spPr>
                </pic:pic>
              </a:graphicData>
            </a:graphic>
          </wp:inline>
        </w:drawing>
      </w:r>
    </w:p>
    <w:p w:rsidR="00CD1DB2" w:rsidRPr="00402229" w:rsidRDefault="00FB7EA1">
      <w:pPr>
        <w:rPr>
          <w:rFonts w:ascii="Optima" w:hAnsi="Optima"/>
          <w:b/>
          <w:sz w:val="28"/>
          <w:szCs w:val="28"/>
        </w:rPr>
      </w:pPr>
      <w:r w:rsidRPr="00402229">
        <w:rPr>
          <w:rFonts w:ascii="Optima" w:hAnsi="Optima"/>
          <w:b/>
          <w:sz w:val="28"/>
          <w:szCs w:val="28"/>
        </w:rPr>
        <w:t xml:space="preserve">Selection criteria </w:t>
      </w:r>
    </w:p>
    <w:p w:rsidR="00CD1DB2" w:rsidRPr="00402229" w:rsidRDefault="00FB7EA1">
      <w:pPr>
        <w:rPr>
          <w:rFonts w:ascii="Optima" w:hAnsi="Optima"/>
        </w:rPr>
      </w:pPr>
      <w:r w:rsidRPr="00402229">
        <w:rPr>
          <w:rFonts w:ascii="Optima" w:hAnsi="Optima"/>
        </w:rPr>
        <w:t xml:space="preserve"> The successful applicants will be selected based on:</w:t>
      </w:r>
    </w:p>
    <w:p w:rsidR="00CD1DB2" w:rsidRPr="00402229" w:rsidRDefault="00FB7EA1" w:rsidP="00FB7EA1">
      <w:pPr>
        <w:pStyle w:val="ListParagraph"/>
        <w:numPr>
          <w:ilvl w:val="0"/>
          <w:numId w:val="5"/>
        </w:numPr>
        <w:rPr>
          <w:rFonts w:ascii="Optima" w:hAnsi="Optima"/>
        </w:rPr>
      </w:pPr>
      <w:r w:rsidRPr="00402229">
        <w:rPr>
          <w:rFonts w:ascii="Optima" w:hAnsi="Optima"/>
        </w:rPr>
        <w:t>Geographical/social isolation</w:t>
      </w:r>
    </w:p>
    <w:p w:rsidR="00CD1DB2" w:rsidRPr="00402229" w:rsidRDefault="00FB7EA1" w:rsidP="00FB7EA1">
      <w:pPr>
        <w:pStyle w:val="ListParagraph"/>
        <w:numPr>
          <w:ilvl w:val="0"/>
          <w:numId w:val="5"/>
        </w:numPr>
        <w:rPr>
          <w:rFonts w:ascii="Optima" w:hAnsi="Optima"/>
        </w:rPr>
      </w:pPr>
      <w:r w:rsidRPr="00402229">
        <w:rPr>
          <w:rFonts w:ascii="Optima" w:hAnsi="Optima"/>
        </w:rPr>
        <w:t>Adversity they may have experienced</w:t>
      </w:r>
    </w:p>
    <w:p w:rsidR="00CD1DB2" w:rsidRPr="00402229" w:rsidRDefault="00FB7EA1" w:rsidP="00FB7EA1">
      <w:pPr>
        <w:pStyle w:val="ListParagraph"/>
        <w:numPr>
          <w:ilvl w:val="0"/>
          <w:numId w:val="5"/>
        </w:numPr>
        <w:rPr>
          <w:rFonts w:ascii="Optima" w:hAnsi="Optima"/>
        </w:rPr>
      </w:pPr>
      <w:r w:rsidRPr="00402229">
        <w:rPr>
          <w:rFonts w:ascii="Optima" w:hAnsi="Optima"/>
        </w:rPr>
        <w:t>Financial barriers</w:t>
      </w:r>
    </w:p>
    <w:p w:rsidR="00CD1DB2" w:rsidRPr="00402229" w:rsidRDefault="00FB7EA1" w:rsidP="00FB7EA1">
      <w:pPr>
        <w:pStyle w:val="ListParagraph"/>
        <w:numPr>
          <w:ilvl w:val="0"/>
          <w:numId w:val="5"/>
        </w:numPr>
        <w:rPr>
          <w:rFonts w:ascii="Optima" w:hAnsi="Optima"/>
        </w:rPr>
      </w:pPr>
      <w:r w:rsidRPr="00402229">
        <w:rPr>
          <w:rFonts w:ascii="Optima" w:hAnsi="Optima"/>
        </w:rPr>
        <w:t xml:space="preserve">Potential benefits for the individual and their broader community as a result of them attending the CCLD weekend. </w:t>
      </w:r>
      <w:proofErr w:type="spellStart"/>
      <w:proofErr w:type="gramStart"/>
      <w:r w:rsidRPr="00402229">
        <w:rPr>
          <w:rFonts w:ascii="Optima" w:hAnsi="Optima"/>
        </w:rPr>
        <w:t>eg</w:t>
      </w:r>
      <w:proofErr w:type="spellEnd"/>
      <w:proofErr w:type="gramEnd"/>
      <w:r w:rsidRPr="00402229">
        <w:rPr>
          <w:rFonts w:ascii="Optima" w:hAnsi="Optima"/>
        </w:rPr>
        <w:t xml:space="preserve">. </w:t>
      </w:r>
      <w:proofErr w:type="gramStart"/>
      <w:r w:rsidRPr="00402229">
        <w:rPr>
          <w:rFonts w:ascii="Optima" w:hAnsi="Optima"/>
        </w:rPr>
        <w:t>updating</w:t>
      </w:r>
      <w:proofErr w:type="gramEnd"/>
      <w:r w:rsidRPr="00402229">
        <w:rPr>
          <w:rFonts w:ascii="Optima" w:hAnsi="Optima"/>
        </w:rPr>
        <w:t xml:space="preserve"> their knowledge and skills, improving health and wellbeing transfer/extending through community involvement.</w:t>
      </w:r>
    </w:p>
    <w:p w:rsidR="00CD1DB2" w:rsidRPr="00402229" w:rsidRDefault="00FB7EA1">
      <w:pPr>
        <w:rPr>
          <w:rFonts w:ascii="Optima" w:hAnsi="Optima"/>
        </w:rPr>
      </w:pPr>
      <w:r w:rsidRPr="00402229">
        <w:rPr>
          <w:rFonts w:ascii="Optima" w:hAnsi="Optima"/>
        </w:rPr>
        <w:t xml:space="preserve">  </w:t>
      </w:r>
    </w:p>
    <w:p w:rsidR="00CD1DB2" w:rsidRPr="00402229" w:rsidRDefault="00FB7EA1">
      <w:pPr>
        <w:rPr>
          <w:rFonts w:ascii="Optima" w:hAnsi="Optima"/>
          <w:b/>
          <w:sz w:val="28"/>
          <w:szCs w:val="28"/>
        </w:rPr>
      </w:pPr>
      <w:r w:rsidRPr="00402229">
        <w:rPr>
          <w:rFonts w:ascii="Optima" w:hAnsi="Optima"/>
          <w:b/>
          <w:sz w:val="28"/>
          <w:szCs w:val="28"/>
        </w:rPr>
        <w:t xml:space="preserve">Assessment and selection of the successful applicant </w:t>
      </w:r>
    </w:p>
    <w:p w:rsidR="00CD1DB2" w:rsidRPr="00402229" w:rsidRDefault="00FB7EA1">
      <w:pPr>
        <w:rPr>
          <w:rFonts w:ascii="Optima" w:hAnsi="Optima"/>
        </w:rPr>
      </w:pPr>
      <w:r w:rsidRPr="00402229">
        <w:rPr>
          <w:rFonts w:ascii="Optima" w:hAnsi="Optima"/>
        </w:rPr>
        <w:t xml:space="preserve"> All applications submitted by the closing date will be considered according to the eligibility and selection criteria. A short list of applications will then be produced for consideration by the Advisory Committee. As part of this consideration, the Advisory Committee may seek additional information from selected applicants. The Advisory Committee will make recommendation(s) to the Channel Country Ladies Day Committee, who will make the final decision on the awarding of the scholarship/s to the successful applicant/s.</w:t>
      </w:r>
    </w:p>
    <w:p w:rsidR="00CD1DB2" w:rsidRPr="00402229" w:rsidRDefault="00FB7EA1">
      <w:pPr>
        <w:rPr>
          <w:rFonts w:ascii="Optima" w:hAnsi="Optima"/>
        </w:rPr>
      </w:pPr>
      <w:r w:rsidRPr="00402229">
        <w:rPr>
          <w:rFonts w:ascii="Optima" w:hAnsi="Optima"/>
        </w:rPr>
        <w:t xml:space="preserve">Should an applicant who is offered a scholarship decline this offer or have the scholarship offer withdrawn, the scholarship may be offered to another eligible applicant. </w:t>
      </w:r>
    </w:p>
    <w:p w:rsidR="00CD1DB2" w:rsidRPr="00402229" w:rsidRDefault="00FB7EA1">
      <w:pPr>
        <w:rPr>
          <w:rFonts w:ascii="Optima" w:hAnsi="Optima"/>
        </w:rPr>
      </w:pPr>
      <w:r w:rsidRPr="00402229">
        <w:rPr>
          <w:rFonts w:ascii="Optima" w:hAnsi="Optima"/>
        </w:rPr>
        <w:t xml:space="preserve"> All applicants and nominators will be notified by email of the outcome of their application. </w:t>
      </w:r>
      <w:r w:rsidRPr="00402229">
        <w:rPr>
          <w:rFonts w:ascii="Optima" w:hAnsi="Optima"/>
          <w:color w:val="FF0066"/>
          <w:sz w:val="28"/>
          <w:szCs w:val="28"/>
        </w:rPr>
        <w:t xml:space="preserve"> </w:t>
      </w:r>
    </w:p>
    <w:p w:rsidR="00402229" w:rsidRDefault="00402229">
      <w:pPr>
        <w:rPr>
          <w:rFonts w:ascii="Optima" w:hAnsi="Optima"/>
          <w:b/>
          <w:sz w:val="28"/>
          <w:szCs w:val="28"/>
        </w:rPr>
      </w:pPr>
    </w:p>
    <w:p w:rsidR="00CD1DB2" w:rsidRPr="00402229" w:rsidRDefault="00FB7EA1">
      <w:pPr>
        <w:rPr>
          <w:rFonts w:ascii="Optima" w:hAnsi="Optima"/>
          <w:b/>
          <w:sz w:val="28"/>
          <w:szCs w:val="28"/>
        </w:rPr>
      </w:pPr>
      <w:r w:rsidRPr="00402229">
        <w:rPr>
          <w:rFonts w:ascii="Optima" w:hAnsi="Optima"/>
          <w:b/>
          <w:sz w:val="28"/>
          <w:szCs w:val="28"/>
        </w:rPr>
        <w:t xml:space="preserve">Advisory Committee </w:t>
      </w:r>
    </w:p>
    <w:p w:rsidR="00CD1DB2" w:rsidRPr="00402229" w:rsidRDefault="00FB7EA1">
      <w:pPr>
        <w:rPr>
          <w:rFonts w:ascii="Optima" w:hAnsi="Optima"/>
        </w:rPr>
      </w:pPr>
      <w:r w:rsidRPr="00402229">
        <w:rPr>
          <w:rFonts w:ascii="Optima" w:hAnsi="Optima"/>
        </w:rPr>
        <w:t xml:space="preserve"> The Advisory Committee will comprise of nominees from </w:t>
      </w:r>
      <w:bookmarkStart w:id="0" w:name="_Hlk7079332"/>
      <w:r w:rsidRPr="00402229">
        <w:rPr>
          <w:rFonts w:ascii="Optima" w:hAnsi="Optima"/>
        </w:rPr>
        <w:t>The Channel Country Ladies Day Committee</w:t>
      </w:r>
      <w:bookmarkEnd w:id="0"/>
      <w:r w:rsidRPr="00402229">
        <w:rPr>
          <w:rFonts w:ascii="Optima" w:hAnsi="Optima"/>
        </w:rPr>
        <w:t xml:space="preserve">, including the President and the </w:t>
      </w:r>
      <w:bookmarkStart w:id="1" w:name="_Hlk7080350"/>
      <w:r w:rsidRPr="00402229">
        <w:rPr>
          <w:rFonts w:ascii="Optima" w:hAnsi="Optima"/>
        </w:rPr>
        <w:t xml:space="preserve">Scholarship Program Lead </w:t>
      </w:r>
      <w:bookmarkEnd w:id="1"/>
      <w:r w:rsidRPr="00402229">
        <w:rPr>
          <w:rFonts w:ascii="Optima" w:hAnsi="Optima"/>
        </w:rPr>
        <w:t xml:space="preserve">plus one nominated representative from Santos. </w:t>
      </w:r>
    </w:p>
    <w:p w:rsidR="00CD1DB2" w:rsidRPr="00402229" w:rsidRDefault="00FB7EA1">
      <w:pPr>
        <w:rPr>
          <w:rFonts w:ascii="Optima" w:hAnsi="Optima"/>
        </w:rPr>
      </w:pPr>
      <w:r w:rsidRPr="00402229">
        <w:rPr>
          <w:rFonts w:ascii="Optima" w:hAnsi="Optima"/>
        </w:rPr>
        <w:t xml:space="preserve">The Channel Country Ladies Day Committee who will make the final decision on the awarding of the Scholarships.  </w:t>
      </w:r>
    </w:p>
    <w:p w:rsidR="00CD1DB2" w:rsidRPr="00402229" w:rsidRDefault="00FB7EA1">
      <w:pPr>
        <w:rPr>
          <w:rFonts w:ascii="Optima" w:hAnsi="Optima"/>
          <w:b/>
          <w:sz w:val="28"/>
          <w:szCs w:val="28"/>
        </w:rPr>
      </w:pPr>
      <w:r w:rsidRPr="00402229">
        <w:rPr>
          <w:rFonts w:ascii="Optima" w:hAnsi="Optima"/>
          <w:b/>
          <w:sz w:val="28"/>
          <w:szCs w:val="28"/>
        </w:rPr>
        <w:t>Withdrawal of a Scholarship</w:t>
      </w:r>
    </w:p>
    <w:p w:rsidR="00CD1DB2" w:rsidRPr="00402229" w:rsidRDefault="00FB7EA1">
      <w:pPr>
        <w:rPr>
          <w:rFonts w:ascii="Optima" w:hAnsi="Optima"/>
          <w:bCs/>
        </w:rPr>
      </w:pPr>
      <w:r w:rsidRPr="00402229">
        <w:rPr>
          <w:rFonts w:ascii="Optima" w:hAnsi="Optima"/>
          <w:bCs/>
        </w:rPr>
        <w:t>If the scholarship holder cannot attend the CCLD weekend, the Channel Country Ladies Day Committee holds the right to provide the Scholarship to a nominee from the short list of eligible nominations. The scholarship holder should inform the Scholarship Program Lead as soon as possible.</w:t>
      </w:r>
    </w:p>
    <w:p w:rsidR="00FB7EA1" w:rsidRPr="00402229" w:rsidRDefault="00FB7EA1">
      <w:pPr>
        <w:rPr>
          <w:rFonts w:ascii="Optima" w:hAnsi="Optima"/>
          <w:b/>
        </w:rPr>
      </w:pPr>
    </w:p>
    <w:p w:rsidR="00CD1DB2" w:rsidRPr="00402229" w:rsidRDefault="00FB7EA1">
      <w:pPr>
        <w:rPr>
          <w:rFonts w:ascii="Optima" w:hAnsi="Optima"/>
          <w:b/>
        </w:rPr>
      </w:pPr>
      <w:r w:rsidRPr="00402229">
        <w:rPr>
          <w:rFonts w:ascii="Optima" w:hAnsi="Optima"/>
          <w:b/>
        </w:rPr>
        <w:t>Contact Details - Scholarship Program Lead</w:t>
      </w:r>
    </w:p>
    <w:p w:rsidR="00CD1DB2" w:rsidRPr="00402229" w:rsidRDefault="00FB7EA1">
      <w:pPr>
        <w:rPr>
          <w:rFonts w:ascii="Optima" w:hAnsi="Optima"/>
          <w:bCs/>
        </w:rPr>
      </w:pPr>
      <w:r w:rsidRPr="00402229">
        <w:rPr>
          <w:rFonts w:ascii="Optima" w:hAnsi="Optima"/>
          <w:bCs/>
        </w:rPr>
        <w:t>Contact: Tahna Jackson</w:t>
      </w:r>
      <w:r w:rsidR="00402229">
        <w:rPr>
          <w:rFonts w:ascii="Optima" w:hAnsi="Optima"/>
          <w:bCs/>
        </w:rPr>
        <w:br/>
      </w:r>
      <w:r w:rsidRPr="00402229">
        <w:rPr>
          <w:rFonts w:ascii="Optima" w:hAnsi="Optima"/>
          <w:bCs/>
        </w:rPr>
        <w:t xml:space="preserve">Email: </w:t>
      </w:r>
      <w:hyperlink r:id="rId14" w:history="1">
        <w:r w:rsidRPr="00402229">
          <w:rPr>
            <w:rStyle w:val="Hyperlink"/>
            <w:rFonts w:ascii="Optima" w:hAnsi="Optima"/>
            <w:bCs/>
          </w:rPr>
          <w:t>scholarships@channelcountryladiesday.com.au</w:t>
        </w:r>
      </w:hyperlink>
      <w:r w:rsidRPr="00402229">
        <w:rPr>
          <w:rFonts w:ascii="Optima" w:hAnsi="Optima"/>
          <w:bCs/>
        </w:rPr>
        <w:t xml:space="preserve"> </w:t>
      </w:r>
      <w:r w:rsidR="00402229">
        <w:rPr>
          <w:rFonts w:ascii="Optima" w:hAnsi="Optima"/>
          <w:bCs/>
        </w:rPr>
        <w:br/>
      </w:r>
      <w:r w:rsidRPr="00402229">
        <w:rPr>
          <w:rFonts w:ascii="Optima" w:hAnsi="Optima"/>
          <w:bCs/>
        </w:rPr>
        <w:t>Phone: 0409 357 211</w:t>
      </w:r>
      <w:r w:rsidR="00402229">
        <w:rPr>
          <w:rFonts w:ascii="Optima" w:hAnsi="Optima"/>
          <w:bCs/>
        </w:rPr>
        <w:br/>
      </w:r>
      <w:r w:rsidRPr="00402229">
        <w:rPr>
          <w:rFonts w:ascii="Optima" w:hAnsi="Optima"/>
          <w:bCs/>
        </w:rPr>
        <w:t xml:space="preserve">Web: </w:t>
      </w:r>
      <w:hyperlink r:id="rId15" w:history="1">
        <w:r w:rsidRPr="00402229">
          <w:rPr>
            <w:rStyle w:val="Hyperlink"/>
            <w:rFonts w:ascii="Optima" w:hAnsi="Optima"/>
            <w:bCs/>
          </w:rPr>
          <w:t>www.channelcountryladiesday.com.au</w:t>
        </w:r>
      </w:hyperlink>
      <w:r w:rsidRPr="00402229">
        <w:rPr>
          <w:rFonts w:ascii="Optima" w:hAnsi="Optima"/>
          <w:bCs/>
        </w:rPr>
        <w:t xml:space="preserve"> </w:t>
      </w:r>
      <w:bookmarkStart w:id="2" w:name="_GoBack"/>
      <w:bookmarkEnd w:id="2"/>
    </w:p>
    <w:sectPr w:rsidR="00CD1DB2" w:rsidRPr="0040222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584" w:rsidRDefault="00524584" w:rsidP="00402229">
      <w:pPr>
        <w:spacing w:after="0" w:line="240" w:lineRule="auto"/>
      </w:pPr>
      <w:r>
        <w:separator/>
      </w:r>
    </w:p>
  </w:endnote>
  <w:endnote w:type="continuationSeparator" w:id="0">
    <w:p w:rsidR="00524584" w:rsidRDefault="00524584" w:rsidP="0040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Bell MT"/>
    <w:charset w:val="00"/>
    <w:family w:val="auto"/>
    <w:pitch w:val="variable"/>
    <w:sig w:usb0="80000067"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584" w:rsidRDefault="00524584" w:rsidP="00402229">
      <w:pPr>
        <w:spacing w:after="0" w:line="240" w:lineRule="auto"/>
      </w:pPr>
      <w:r>
        <w:separator/>
      </w:r>
    </w:p>
  </w:footnote>
  <w:footnote w:type="continuationSeparator" w:id="0">
    <w:p w:rsidR="00524584" w:rsidRDefault="00524584" w:rsidP="0040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29" w:rsidRDefault="00402229" w:rsidP="00402229">
    <w:pPr>
      <w:pStyle w:val="Header"/>
      <w:jc w:val="center"/>
    </w:pPr>
    <w:r>
      <w:rPr>
        <w:noProof/>
        <w:lang w:eastAsia="en-AU"/>
      </w:rPr>
      <w:drawing>
        <wp:inline distT="0" distB="0" distL="114300" distR="114300" wp14:anchorId="349DF0FE" wp14:editId="2A331C83">
          <wp:extent cx="1706880" cy="10177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723969" cy="10279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2037"/>
    <w:multiLevelType w:val="hybridMultilevel"/>
    <w:tmpl w:val="BA861954"/>
    <w:lvl w:ilvl="0" w:tplc="8AFEC94A">
      <w:start w:val="1"/>
      <w:numFmt w:val="lowerLetter"/>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1" w15:restartNumberingAfterBreak="0">
    <w:nsid w:val="23FA6CD3"/>
    <w:multiLevelType w:val="hybridMultilevel"/>
    <w:tmpl w:val="894A6F30"/>
    <w:lvl w:ilvl="0" w:tplc="8E002896">
      <w:start w:val="1"/>
      <w:numFmt w:val="lowerLetter"/>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2" w15:restartNumberingAfterBreak="0">
    <w:nsid w:val="304A4802"/>
    <w:multiLevelType w:val="hybridMultilevel"/>
    <w:tmpl w:val="C0CCF076"/>
    <w:lvl w:ilvl="0" w:tplc="0C090013">
      <w:start w:val="1"/>
      <w:numFmt w:val="upperRoman"/>
      <w:lvlText w:val="%1."/>
      <w:lvlJc w:val="righ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 w15:restartNumberingAfterBreak="0">
    <w:nsid w:val="3E8C36BE"/>
    <w:multiLevelType w:val="hybridMultilevel"/>
    <w:tmpl w:val="9C3658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3E77306"/>
    <w:multiLevelType w:val="multilevel"/>
    <w:tmpl w:val="63E77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F110894"/>
    <w:multiLevelType w:val="multilevel"/>
    <w:tmpl w:val="7F1108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9E"/>
    <w:rsid w:val="00074488"/>
    <w:rsid w:val="000D0F21"/>
    <w:rsid w:val="003515B7"/>
    <w:rsid w:val="00402229"/>
    <w:rsid w:val="00456695"/>
    <w:rsid w:val="004C48F1"/>
    <w:rsid w:val="004D2966"/>
    <w:rsid w:val="00524584"/>
    <w:rsid w:val="00563CB1"/>
    <w:rsid w:val="005E3C9A"/>
    <w:rsid w:val="007C22F5"/>
    <w:rsid w:val="0081576C"/>
    <w:rsid w:val="00853400"/>
    <w:rsid w:val="00891632"/>
    <w:rsid w:val="00951FFE"/>
    <w:rsid w:val="009D0FF5"/>
    <w:rsid w:val="00B757EC"/>
    <w:rsid w:val="00C85D35"/>
    <w:rsid w:val="00C87FA8"/>
    <w:rsid w:val="00CD1DB2"/>
    <w:rsid w:val="00D30F50"/>
    <w:rsid w:val="00E351E7"/>
    <w:rsid w:val="00EB1A9E"/>
    <w:rsid w:val="00F17894"/>
    <w:rsid w:val="00FB7EA1"/>
    <w:rsid w:val="06A32AF6"/>
    <w:rsid w:val="43FB1782"/>
    <w:rsid w:val="623E2B3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CADC"/>
  <w15:docId w15:val="{01366955-F3AE-4DB3-98B0-7E11050D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NormalWeb">
    <w:name w:val="Normal (Web)"/>
    <w:uiPriority w:val="99"/>
    <w:semiHidden/>
    <w:unhideWhenUsed/>
    <w:pPr>
      <w:spacing w:beforeAutospacing="1" w:afterAutospacing="1"/>
    </w:pPr>
    <w:rPr>
      <w:sz w:val="24"/>
      <w:szCs w:val="24"/>
      <w:lang w:val="en-US" w:eastAsia="zh-CN"/>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02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229"/>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02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22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s@channelcountryladiesday.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nnelcountryladiesday.com.au/" TargetMode="External"/><Relationship Id="rId5" Type="http://schemas.openxmlformats.org/officeDocument/2006/relationships/webSettings" Target="webSettings.xml"/><Relationship Id="rId15" Type="http://schemas.openxmlformats.org/officeDocument/2006/relationships/hyperlink" Target="http://www.channelcountryladiesday.com.au" TargetMode="External"/><Relationship Id="rId10" Type="http://schemas.openxmlformats.org/officeDocument/2006/relationships/hyperlink" Target="http://channelcountryladiesday.com.au/" TargetMode="External"/><Relationship Id="rId4" Type="http://schemas.openxmlformats.org/officeDocument/2006/relationships/settings" Target="settings.xml"/><Relationship Id="rId9" Type="http://schemas.openxmlformats.org/officeDocument/2006/relationships/hyperlink" Target="mailto:scholarships@channelcountryladiesday.com.au" TargetMode="External"/><Relationship Id="rId14" Type="http://schemas.openxmlformats.org/officeDocument/2006/relationships/hyperlink" Target="mailto:scholarships@channelcountryladiesday.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840</Words>
  <Characters>4587</Characters>
  <Application>Microsoft Office Word</Application>
  <DocSecurity>0</DocSecurity>
  <Lines>120</Lines>
  <Paragraphs>48</Paragraphs>
  <ScaleCrop>false</ScaleCrop>
  <Company>Department of the Prime Minister and Cabinet</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Tahna Jackson</dc:creator>
  <cp:lastModifiedBy>Leu, Hannah</cp:lastModifiedBy>
  <cp:revision>12</cp:revision>
  <dcterms:created xsi:type="dcterms:W3CDTF">2019-04-24T23:02:00Z</dcterms:created>
  <dcterms:modified xsi:type="dcterms:W3CDTF">2021-05-27T02:49:00Z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